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附件4：</w:t>
      </w:r>
    </w:p>
    <w:tbl>
      <w:tblPr>
        <w:tblStyle w:val="3"/>
        <w:tblW w:w="990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590"/>
        <w:gridCol w:w="260"/>
        <w:gridCol w:w="770"/>
        <w:gridCol w:w="590"/>
        <w:gridCol w:w="90"/>
        <w:gridCol w:w="170"/>
        <w:gridCol w:w="680"/>
        <w:gridCol w:w="570"/>
        <w:gridCol w:w="850"/>
        <w:gridCol w:w="210"/>
        <w:gridCol w:w="850"/>
        <w:gridCol w:w="1280"/>
        <w:gridCol w:w="1120"/>
        <w:gridCol w:w="30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9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0"/>
                <w:szCs w:val="40"/>
              </w:rPr>
              <w:t>2016年福州市中考“三侨子女”学生身份审核表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450" w:hRule="atLeas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 xml:space="preserve">        三侨生证明号：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考生姓名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2" w:firstLineChars="200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考生号码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属何种侨生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所在中学名称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</w:tblPrEx>
        <w:trPr>
          <w:trHeight w:val="525" w:hRule="atLeast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家庭住址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办理三侨生证明相关材料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归侨/华侨与考生关系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归国/出国     定居时间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侨居国名称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归侨/华侨提供何种身份证明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考生家庭情况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与考生关系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6" w:firstLineChars="150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949" w:firstLineChars="450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6" w:firstLineChars="150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 xml:space="preserve">                                           考生诚信承诺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已知晓国家对弄虚作假行为的处理规定：对不符合有关规定，弄虚作假取得“三侨子女”照顾加分的，一律取消中考考试或录取资格，已被普高录取的一律取消学籍，退回原籍，并严肃处理有关当事人。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本人承诺，以上所填报内容及提供审核材料真实的，如有不实，愿意承担一切后果。</w:t>
            </w:r>
          </w:p>
          <w:p>
            <w:pPr>
              <w:widowControl/>
              <w:ind w:firstLine="6090" w:firstLineChars="2900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考生签字：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391" w:firstLineChars="2083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各县（市）区侨办意见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经核查:  该考生所提供的身份证明材料真实有效，复印件与原件相符，符合核发“三侨生”证明的条件。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经办人：</w:t>
            </w:r>
          </w:p>
          <w:p>
            <w:pPr>
              <w:widowControl/>
              <w:spacing w:line="18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负责人：                                                    单位盖章                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900" w:type="dxa"/>
            <w:gridSpan w:val="16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注：1.表中的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考生诚信承诺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考生诚信承诺栏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）以上内容由考生或考生代办人填写。</w:t>
            </w:r>
          </w:p>
          <w:p>
            <w:pPr>
              <w:widowControl/>
              <w:spacing w:line="260" w:lineRule="exact"/>
              <w:ind w:firstLine="420" w:firstLineChars="20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2、此表一式二份，一份由各县（市）区侨办留存，一份由考生交给学校。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94607631">
    <w:nsid w:val="1D7B1D0F"/>
    <w:multiLevelType w:val="multilevel"/>
    <w:tmpl w:val="1D7B1D0F"/>
    <w:lvl w:ilvl="0" w:tentative="1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946076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A5F58"/>
    <w:rsid w:val="0C8A5F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2016-05-04T08:15:00Z</dcterms:created>
  <dc:creator>Administrator</dc:creator>
  <cp:lastModifiedBy>Administrator</cp:lastModifiedBy>
  <dcterms:modified xsi:type="dcterms:W3CDTF">2016-05-04T08:16:50Z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