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BB" w:rsidRPr="00EE6EBB" w:rsidRDefault="00EE6EBB" w:rsidP="00EE6EBB">
      <w:pPr>
        <w:widowControl/>
        <w:spacing w:line="330" w:lineRule="atLeast"/>
        <w:jc w:val="left"/>
        <w:rPr>
          <w:rFonts w:ascii="宋体" w:eastAsia="宋体" w:hAnsi="宋体" w:cs="宋体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附件2</w:t>
      </w:r>
      <w:bookmarkStart w:id="0" w:name="_GoBack"/>
      <w:bookmarkEnd w:id="0"/>
    </w:p>
    <w:p w:rsidR="00EE6EBB" w:rsidRPr="00EE6EBB" w:rsidRDefault="00EE6EBB" w:rsidP="00EE6EBB">
      <w:pPr>
        <w:widowControl/>
        <w:spacing w:line="330" w:lineRule="atLeast"/>
        <w:jc w:val="center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color w:val="303030"/>
          <w:kern w:val="0"/>
          <w:sz w:val="28"/>
          <w:szCs w:val="28"/>
        </w:rPr>
        <w:t>2016年高职招考</w:t>
      </w:r>
      <w:proofErr w:type="gramStart"/>
      <w:r w:rsidRPr="00EE6EBB">
        <w:rPr>
          <w:rFonts w:ascii="宋体" w:eastAsia="宋体" w:hAnsi="宋体" w:cs="宋体" w:hint="eastAsia"/>
          <w:color w:val="303030"/>
          <w:kern w:val="0"/>
          <w:sz w:val="28"/>
          <w:szCs w:val="28"/>
        </w:rPr>
        <w:t>中职生免试</w:t>
      </w:r>
      <w:proofErr w:type="gramEnd"/>
      <w:r w:rsidRPr="00EE6EBB">
        <w:rPr>
          <w:rFonts w:ascii="宋体" w:eastAsia="宋体" w:hAnsi="宋体" w:cs="宋体" w:hint="eastAsia"/>
          <w:color w:val="303030"/>
          <w:kern w:val="0"/>
          <w:sz w:val="28"/>
          <w:szCs w:val="28"/>
        </w:rPr>
        <w:t>录取专科申请表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143"/>
        <w:gridCol w:w="429"/>
        <w:gridCol w:w="505"/>
        <w:gridCol w:w="929"/>
        <w:gridCol w:w="975"/>
        <w:gridCol w:w="907"/>
        <w:gridCol w:w="174"/>
        <w:gridCol w:w="677"/>
        <w:gridCol w:w="2037"/>
      </w:tblGrid>
      <w:tr w:rsidR="00EE6EBB" w:rsidRPr="00EE6EBB" w:rsidTr="00EE6EBB">
        <w:trPr>
          <w:trHeight w:val="744"/>
          <w:jc w:val="center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性别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2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EE6EBB" w:rsidRPr="00EE6EBB" w:rsidTr="00EE6EBB">
        <w:trPr>
          <w:trHeight w:val="744"/>
          <w:jc w:val="center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2016年高职招考</w:t>
            </w:r>
          </w:p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考生号（14位）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2016年高职招考报考类别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EE6EBB" w:rsidRPr="00EE6EBB" w:rsidTr="00EE6EBB">
        <w:trPr>
          <w:trHeight w:val="744"/>
          <w:jc w:val="center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国赛/省赛</w:t>
            </w:r>
          </w:p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获奖年度、奖次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获奖</w:t>
            </w:r>
          </w:p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项目</w:t>
            </w:r>
          </w:p>
        </w:tc>
        <w:tc>
          <w:tcPr>
            <w:tcW w:w="16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EE6EBB" w:rsidRPr="00EE6EBB" w:rsidTr="00EE6EBB">
        <w:trPr>
          <w:trHeight w:val="640"/>
          <w:jc w:val="center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申请录取院校代码</w:t>
            </w:r>
          </w:p>
        </w:tc>
        <w:tc>
          <w:tcPr>
            <w:tcW w:w="10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申请录取院校名称</w:t>
            </w:r>
          </w:p>
        </w:tc>
        <w:tc>
          <w:tcPr>
            <w:tcW w:w="16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EE6EBB" w:rsidRPr="00EE6EBB" w:rsidTr="00EE6EBB">
        <w:trPr>
          <w:trHeight w:val="640"/>
          <w:jc w:val="center"/>
        </w:trPr>
        <w:tc>
          <w:tcPr>
            <w:tcW w:w="11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申请录取专业代码</w:t>
            </w:r>
          </w:p>
        </w:tc>
        <w:tc>
          <w:tcPr>
            <w:tcW w:w="10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b/>
                <w:bCs/>
                <w:color w:val="303030"/>
                <w:kern w:val="0"/>
                <w:sz w:val="18"/>
                <w:szCs w:val="18"/>
              </w:rPr>
              <w:t>申请录取专业名称</w:t>
            </w:r>
          </w:p>
        </w:tc>
        <w:tc>
          <w:tcPr>
            <w:tcW w:w="169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6EBB" w:rsidRPr="00EE6EBB" w:rsidRDefault="00EE6EBB" w:rsidP="00EE6EBB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EE6EBB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</w:tbl>
    <w:p w:rsidR="00EE6EBB" w:rsidRPr="00EE6EBB" w:rsidRDefault="00EE6EBB" w:rsidP="00EE6EBB">
      <w:pPr>
        <w:widowControl/>
        <w:snapToGrid w:val="0"/>
        <w:spacing w:line="44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b/>
          <w:bCs/>
          <w:color w:val="303030"/>
          <w:kern w:val="0"/>
          <w:sz w:val="24"/>
          <w:szCs w:val="24"/>
        </w:rPr>
        <w:t>注：1.具有免试资格的</w:t>
      </w:r>
      <w:proofErr w:type="gramStart"/>
      <w:r w:rsidRPr="00EE6EBB">
        <w:rPr>
          <w:rFonts w:ascii="宋体" w:eastAsia="宋体" w:hAnsi="宋体" w:cs="宋体" w:hint="eastAsia"/>
          <w:b/>
          <w:bCs/>
          <w:color w:val="303030"/>
          <w:kern w:val="0"/>
          <w:sz w:val="24"/>
          <w:szCs w:val="24"/>
        </w:rPr>
        <w:t>中职生须</w:t>
      </w:r>
      <w:proofErr w:type="gramEnd"/>
      <w:r w:rsidRPr="00EE6EBB">
        <w:rPr>
          <w:rFonts w:ascii="宋体" w:eastAsia="宋体" w:hAnsi="宋体" w:cs="宋体" w:hint="eastAsia"/>
          <w:b/>
          <w:bCs/>
          <w:color w:val="303030"/>
          <w:kern w:val="0"/>
          <w:sz w:val="24"/>
          <w:szCs w:val="24"/>
        </w:rPr>
        <w:t>于4月25日前，将此表报送至所就读的中职学校。</w:t>
      </w:r>
    </w:p>
    <w:p w:rsidR="00EE6EBB" w:rsidRPr="00EE6EBB" w:rsidRDefault="00EE6EBB" w:rsidP="00EE6EBB">
      <w:pPr>
        <w:widowControl/>
        <w:snapToGrid w:val="0"/>
        <w:spacing w:line="440" w:lineRule="atLeast"/>
        <w:ind w:hanging="851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b/>
          <w:bCs/>
          <w:color w:val="303030"/>
          <w:kern w:val="0"/>
          <w:sz w:val="24"/>
          <w:szCs w:val="24"/>
        </w:rPr>
        <w:t>    2.各有关中职学校须于4月26日上午10:00前，将本校所有申请表先传真至0591-86215680（自动传真），并将申请表原件统一快递至福建省教育考试</w:t>
      </w:r>
      <w:proofErr w:type="gramStart"/>
      <w:r w:rsidRPr="00EE6EBB">
        <w:rPr>
          <w:rFonts w:ascii="宋体" w:eastAsia="宋体" w:hAnsi="宋体" w:cs="宋体" w:hint="eastAsia"/>
          <w:b/>
          <w:bCs/>
          <w:color w:val="303030"/>
          <w:kern w:val="0"/>
          <w:sz w:val="24"/>
          <w:szCs w:val="24"/>
        </w:rPr>
        <w:t>院普招处</w:t>
      </w:r>
      <w:proofErr w:type="gramEnd"/>
      <w:r w:rsidRPr="00EE6EBB">
        <w:rPr>
          <w:rFonts w:ascii="宋体" w:eastAsia="宋体" w:hAnsi="宋体" w:cs="宋体" w:hint="eastAsia"/>
          <w:b/>
          <w:bCs/>
          <w:color w:val="303030"/>
          <w:kern w:val="0"/>
          <w:sz w:val="24"/>
          <w:szCs w:val="24"/>
        </w:rPr>
        <w:t>苏老师收，通讯地址：福州市鼓楼区北环中路59号，邮编：350003。</w:t>
      </w:r>
    </w:p>
    <w:p w:rsidR="00EE6EBB" w:rsidRPr="00EE6EBB" w:rsidRDefault="00EE6EBB" w:rsidP="00EE6EBB">
      <w:pPr>
        <w:widowControl/>
        <w:snapToGrid w:val="0"/>
        <w:spacing w:line="5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EE6EBB" w:rsidRPr="00EE6EBB" w:rsidRDefault="00EE6EBB" w:rsidP="00EE6EBB">
      <w:pPr>
        <w:widowControl/>
        <w:snapToGrid w:val="0"/>
        <w:spacing w:line="5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EE6EBB" w:rsidRPr="00EE6EBB" w:rsidRDefault="00EE6EBB" w:rsidP="00EE6EBB">
      <w:pPr>
        <w:widowControl/>
        <w:snapToGrid w:val="0"/>
        <w:spacing w:line="5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考生本人签名（加盖手印）：                     考生家长签名：</w:t>
      </w:r>
    </w:p>
    <w:p w:rsidR="00EE6EBB" w:rsidRPr="00EE6EBB" w:rsidRDefault="00EE6EBB" w:rsidP="00EE6EBB">
      <w:pPr>
        <w:widowControl/>
        <w:snapToGrid w:val="0"/>
        <w:spacing w:line="5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EE6EBB" w:rsidRPr="00EE6EBB" w:rsidRDefault="00EE6EBB" w:rsidP="00EE6EBB">
      <w:pPr>
        <w:widowControl/>
        <w:snapToGrid w:val="0"/>
        <w:spacing w:line="5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EE6EBB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考生本人联系电话：</w:t>
      </w:r>
    </w:p>
    <w:p w:rsidR="003B29CA" w:rsidRDefault="003B29CA"/>
    <w:sectPr w:rsidR="003B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BB"/>
    <w:rsid w:val="003B29CA"/>
    <w:rsid w:val="00EE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7107">
                      <w:marLeft w:val="8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2016-04-20T02:00:00Z</dcterms:created>
  <dcterms:modified xsi:type="dcterms:W3CDTF">2016-04-20T02:01:00Z</dcterms:modified>
</cp:coreProperties>
</file>