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53B" w:rsidRDefault="00F8253B">
      <w:pPr>
        <w:rPr>
          <w:rFonts w:hint="eastAsia"/>
        </w:rPr>
      </w:pPr>
    </w:p>
    <w:p w:rsidR="0093639B" w:rsidRPr="0093639B" w:rsidRDefault="0093639B" w:rsidP="0093639B">
      <w:pPr>
        <w:widowControl/>
        <w:spacing w:after="240"/>
        <w:jc w:val="center"/>
        <w:rPr>
          <w:rFonts w:ascii="宋体" w:eastAsia="宋体" w:hAnsi="宋体" w:cs="宋体"/>
          <w:color w:val="444444"/>
          <w:kern w:val="0"/>
          <w:szCs w:val="21"/>
        </w:rPr>
      </w:pPr>
      <w:r w:rsidRPr="0093639B">
        <w:rPr>
          <w:rFonts w:ascii="黑体" w:eastAsia="黑体" w:hAnsi="黑体" w:cs="宋体" w:hint="eastAsia"/>
          <w:color w:val="444444"/>
          <w:kern w:val="0"/>
          <w:sz w:val="27"/>
          <w:szCs w:val="27"/>
        </w:rPr>
        <w:t>2016年宜昌高新区管委会公开招聘所属单位工作人员</w:t>
      </w:r>
      <w:r w:rsidRPr="0093639B">
        <w:rPr>
          <w:rFonts w:ascii="黑体" w:eastAsia="黑体" w:hAnsi="黑体" w:cs="宋体" w:hint="eastAsia"/>
          <w:color w:val="444444"/>
          <w:kern w:val="0"/>
          <w:sz w:val="27"/>
          <w:szCs w:val="27"/>
        </w:rPr>
        <w:br/>
        <w:t>面试入围人员名单</w:t>
      </w:r>
    </w:p>
    <w:tbl>
      <w:tblPr>
        <w:tblW w:w="1020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6"/>
        <w:gridCol w:w="1485"/>
        <w:gridCol w:w="1018"/>
        <w:gridCol w:w="1598"/>
        <w:gridCol w:w="1003"/>
        <w:gridCol w:w="1659"/>
        <w:gridCol w:w="958"/>
        <w:gridCol w:w="583"/>
      </w:tblGrid>
      <w:tr w:rsidR="0093639B" w:rsidRPr="0093639B" w:rsidTr="0093639B">
        <w:trPr>
          <w:trHeight w:val="690"/>
          <w:tblCellSpacing w:w="0" w:type="dxa"/>
          <w:jc w:val="center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b/>
                <w:bCs/>
                <w:color w:val="444444"/>
                <w:kern w:val="0"/>
              </w:rPr>
              <w:t>报考</w:t>
            </w:r>
            <w:r w:rsidRPr="0093639B">
              <w:rPr>
                <w:rFonts w:ascii="宋体" w:eastAsia="宋体" w:hAnsi="宋体" w:cs="宋体"/>
                <w:b/>
                <w:bCs/>
                <w:color w:val="444444"/>
                <w:kern w:val="0"/>
                <w:szCs w:val="21"/>
              </w:rPr>
              <w:br/>
            </w:r>
            <w:r w:rsidRPr="0093639B">
              <w:rPr>
                <w:rFonts w:ascii="宋体" w:eastAsia="宋体" w:hAnsi="宋体" w:cs="宋体"/>
                <w:b/>
                <w:bCs/>
                <w:color w:val="444444"/>
                <w:kern w:val="0"/>
              </w:rPr>
              <w:t>岗位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b/>
                <w:bCs/>
                <w:color w:val="444444"/>
                <w:kern w:val="0"/>
              </w:rPr>
              <w:t>准考证号</w:t>
            </w:r>
          </w:p>
        </w:tc>
        <w:tc>
          <w:tcPr>
            <w:tcW w:w="2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b/>
                <w:bCs/>
                <w:color w:val="444444"/>
                <w:kern w:val="0"/>
              </w:rPr>
              <w:t>笔试成绩</w:t>
            </w:r>
          </w:p>
        </w:tc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b/>
                <w:bCs/>
                <w:color w:val="444444"/>
                <w:kern w:val="0"/>
              </w:rPr>
              <w:t>专业能力评定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b/>
                <w:bCs/>
                <w:color w:val="444444"/>
                <w:kern w:val="0"/>
              </w:rPr>
              <w:t>前两项</w:t>
            </w:r>
            <w:r w:rsidRPr="0093639B">
              <w:rPr>
                <w:rFonts w:ascii="宋体" w:eastAsia="宋体" w:hAnsi="宋体" w:cs="宋体"/>
                <w:b/>
                <w:bCs/>
                <w:color w:val="444444"/>
                <w:kern w:val="0"/>
                <w:szCs w:val="21"/>
              </w:rPr>
              <w:br/>
            </w:r>
            <w:r w:rsidRPr="0093639B">
              <w:rPr>
                <w:rFonts w:ascii="宋体" w:eastAsia="宋体" w:hAnsi="宋体" w:cs="宋体"/>
                <w:b/>
                <w:bCs/>
                <w:color w:val="444444"/>
                <w:kern w:val="0"/>
              </w:rPr>
              <w:t>折算分合计</w:t>
            </w:r>
          </w:p>
        </w:tc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b/>
                <w:bCs/>
                <w:color w:val="444444"/>
                <w:kern w:val="0"/>
              </w:rPr>
              <w:t>排名</w:t>
            </w:r>
          </w:p>
        </w:tc>
      </w:tr>
      <w:tr w:rsidR="0093639B" w:rsidRPr="0093639B" w:rsidTr="0093639B">
        <w:trPr>
          <w:trHeight w:val="5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b/>
                <w:bCs/>
                <w:color w:val="444444"/>
                <w:kern w:val="0"/>
              </w:rPr>
              <w:t>得分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b/>
                <w:bCs/>
                <w:color w:val="444444"/>
                <w:kern w:val="0"/>
              </w:rPr>
              <w:t>折算分</w:t>
            </w:r>
            <w:r w:rsidRPr="0093639B">
              <w:rPr>
                <w:rFonts w:ascii="宋体" w:eastAsia="宋体" w:hAnsi="宋体" w:cs="宋体"/>
                <w:color w:val="444444"/>
                <w:kern w:val="0"/>
                <w:szCs w:val="21"/>
              </w:rPr>
              <w:br/>
            </w:r>
            <w:r w:rsidRPr="0093639B">
              <w:rPr>
                <w:rFonts w:ascii="宋体" w:eastAsia="宋体" w:hAnsi="宋体" w:cs="宋体"/>
                <w:b/>
                <w:bCs/>
                <w:color w:val="444444"/>
                <w:kern w:val="0"/>
                <w:sz w:val="18"/>
              </w:rPr>
              <w:t>（按40%折算）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b/>
                <w:bCs/>
                <w:color w:val="444444"/>
                <w:kern w:val="0"/>
              </w:rPr>
              <w:t>得分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b/>
                <w:bCs/>
                <w:color w:val="444444"/>
                <w:kern w:val="0"/>
              </w:rPr>
              <w:t>折算分</w:t>
            </w:r>
            <w:r w:rsidRPr="0093639B">
              <w:rPr>
                <w:rFonts w:ascii="宋体" w:eastAsia="宋体" w:hAnsi="宋体" w:cs="宋体"/>
                <w:b/>
                <w:bCs/>
                <w:color w:val="444444"/>
                <w:kern w:val="0"/>
                <w:szCs w:val="21"/>
              </w:rPr>
              <w:br/>
            </w:r>
            <w:r w:rsidRPr="0093639B">
              <w:rPr>
                <w:rFonts w:ascii="宋体" w:eastAsia="宋体" w:hAnsi="宋体" w:cs="宋体"/>
                <w:b/>
                <w:bCs/>
                <w:color w:val="444444"/>
                <w:kern w:val="0"/>
                <w:sz w:val="18"/>
              </w:rPr>
              <w:t>（按20%折算）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管委会办公室</w:t>
            </w: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</w: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  <w:t>网络舆情监管岗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41.60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64.125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12.825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40.83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64.75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67.75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39.45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102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组 织 部</w:t>
            </w: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  <w:t>人力资源/社保岗</w:t>
            </w: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</w: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  <w:t>劳动就业管理处</w:t>
            </w: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  <w:t>就 业 管 理 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90.5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77.75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15.55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43.75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74.25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5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9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102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白洋工业园</w:t>
            </w: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</w: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  <w:t>建设管理岗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57.25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5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56.5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62.25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58.5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9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102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生物园/建管办</w:t>
            </w: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</w: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  <w:t>建 设 管 理 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5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102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经发局/</w:t>
            </w:r>
            <w:proofErr w:type="gramStart"/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白洋园</w:t>
            </w:r>
            <w:proofErr w:type="gramEnd"/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</w: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  <w:t>统 计 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68.25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45.85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74.25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69.75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43.65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68.75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69.75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5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102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白洋工业园</w:t>
            </w: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</w: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  <w:t>经济管理岗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71.75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66.75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42.05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63.25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41.25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5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102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经发局/南苑/东苑</w:t>
            </w: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</w: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  <w:t>经 济 管 理 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75.75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42.45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63.75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42.15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41.80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5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40.60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64.125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12.825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40.43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9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102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财 政 局</w:t>
            </w: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</w: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  <w:t xml:space="preserve">财 </w:t>
            </w:r>
            <w:proofErr w:type="gramStart"/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务</w:t>
            </w:r>
            <w:proofErr w:type="gramEnd"/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72.25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102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proofErr w:type="gramStart"/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规</w:t>
            </w:r>
            <w:proofErr w:type="gramEnd"/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划 局</w:t>
            </w: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</w: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</w:r>
            <w:proofErr w:type="gramStart"/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规</w:t>
            </w:r>
            <w:proofErr w:type="gramEnd"/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划 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81.75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14.15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46.85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5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102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安全管理执法大队</w:t>
            </w: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</w: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  <w:t>安 全 管 理 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83.25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</w:t>
            </w:r>
          </w:p>
        </w:tc>
      </w:tr>
      <w:tr w:rsidR="0093639B" w:rsidRPr="0093639B" w:rsidTr="0093639B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201604280530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39B" w:rsidRPr="0093639B" w:rsidRDefault="0093639B" w:rsidP="0093639B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3639B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</w:t>
            </w:r>
          </w:p>
        </w:tc>
      </w:tr>
    </w:tbl>
    <w:p w:rsidR="0093639B" w:rsidRDefault="0093639B"/>
    <w:sectPr w:rsidR="0093639B" w:rsidSect="00F82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639B"/>
    <w:rsid w:val="0093639B"/>
    <w:rsid w:val="00F82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63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4869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4737">
              <w:marLeft w:val="0"/>
              <w:marRight w:val="0"/>
              <w:marTop w:val="0"/>
              <w:marBottom w:val="0"/>
              <w:divBdr>
                <w:top w:val="single" w:sz="24" w:space="0" w:color="BA192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B"/>
                    <w:bottom w:val="single" w:sz="6" w:space="0" w:color="DDDDDB"/>
                    <w:right w:val="single" w:sz="6" w:space="0" w:color="DDDDDB"/>
                  </w:divBdr>
                  <w:divsChild>
                    <w:div w:id="197023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7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2016-05-06T13:59:00Z</dcterms:created>
  <dcterms:modified xsi:type="dcterms:W3CDTF">2016-05-06T13:59:00Z</dcterms:modified>
</cp:coreProperties>
</file>