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9789" w:type="dxa"/>
        <w:tblInd w:w="96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1"/>
        <w:gridCol w:w="786"/>
        <w:gridCol w:w="1517"/>
        <w:gridCol w:w="1035"/>
        <w:gridCol w:w="1107"/>
        <w:gridCol w:w="910"/>
        <w:gridCol w:w="945"/>
        <w:gridCol w:w="803"/>
        <w:gridCol w:w="907"/>
        <w:gridCol w:w="1298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9789" w:type="dxa"/>
            <w:gridSpan w:val="10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附件：削减计划表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7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单位代码</w:t>
            </w:r>
          </w:p>
        </w:tc>
        <w:tc>
          <w:tcPr>
            <w:tcW w:w="15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单位名称</w:t>
            </w:r>
          </w:p>
        </w:tc>
        <w:tc>
          <w:tcPr>
            <w:tcW w:w="10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岗位代码</w:t>
            </w:r>
          </w:p>
        </w:tc>
        <w:tc>
          <w:tcPr>
            <w:tcW w:w="11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岗位名称</w:t>
            </w:r>
          </w:p>
        </w:tc>
        <w:tc>
          <w:tcPr>
            <w:tcW w:w="9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原增人计划数计划</w:t>
            </w:r>
          </w:p>
        </w:tc>
        <w:tc>
          <w:tcPr>
            <w:tcW w:w="9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取消调剂后的最终人数</w:t>
            </w:r>
          </w:p>
        </w:tc>
        <w:tc>
          <w:tcPr>
            <w:tcW w:w="80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开考比例</w:t>
            </w:r>
          </w:p>
        </w:tc>
        <w:tc>
          <w:tcPr>
            <w:tcW w:w="9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削减后剩余计划</w:t>
            </w:r>
          </w:p>
        </w:tc>
        <w:tc>
          <w:tcPr>
            <w:tcW w:w="129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单位电话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401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九江学院附属医院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100401096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医师1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1:2</w:t>
            </w:r>
          </w:p>
        </w:tc>
        <w:tc>
          <w:tcPr>
            <w:tcW w:w="9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0792-2180376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401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九江学院附属医院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100401097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医师2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1:2</w:t>
            </w:r>
          </w:p>
        </w:tc>
        <w:tc>
          <w:tcPr>
            <w:tcW w:w="9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0792-2180376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401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九江学院附属医院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100401098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医师3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1:2</w:t>
            </w:r>
          </w:p>
        </w:tc>
        <w:tc>
          <w:tcPr>
            <w:tcW w:w="9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0792-2180376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401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市卫计委市三医院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101401138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120急救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1:2</w:t>
            </w:r>
          </w:p>
        </w:tc>
        <w:tc>
          <w:tcPr>
            <w:tcW w:w="9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8131468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401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市卫计委市三医院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101401139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影像1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1:2</w:t>
            </w:r>
          </w:p>
        </w:tc>
        <w:tc>
          <w:tcPr>
            <w:tcW w:w="9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8131468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401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九江学院附属医院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102401112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护士4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1:2</w:t>
            </w:r>
          </w:p>
        </w:tc>
        <w:tc>
          <w:tcPr>
            <w:tcW w:w="9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0792-2180376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4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423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修水县林业局修水县森林资源管理分局基层工作站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100423039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基层工作站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1:2</w:t>
            </w:r>
          </w:p>
        </w:tc>
        <w:tc>
          <w:tcPr>
            <w:tcW w:w="9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0792-7808691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4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423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修水县卫生和计划生育委员会县第一人民医院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101423007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医学影像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1:2</w:t>
            </w:r>
          </w:p>
        </w:tc>
        <w:tc>
          <w:tcPr>
            <w:tcW w:w="9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0792-7808691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4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423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修水县卫生和计划生育委员会乡镇卫生院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101423024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公共卫生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1:2</w:t>
            </w:r>
          </w:p>
        </w:tc>
        <w:tc>
          <w:tcPr>
            <w:tcW w:w="9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0792-7808691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4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428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都昌县卫生局乡镇卫生院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101428002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妇产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1:2</w:t>
            </w:r>
            <w:bookmarkStart w:id="0" w:name="_GoBack"/>
            <w:bookmarkEnd w:id="0"/>
          </w:p>
        </w:tc>
        <w:tc>
          <w:tcPr>
            <w:tcW w:w="9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0792-5223932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430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彭泽县卫计委杨梓中心卫生院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101430028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临床医疗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1:2</w:t>
            </w:r>
          </w:p>
        </w:tc>
        <w:tc>
          <w:tcPr>
            <w:tcW w:w="9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8"/>
                <w:szCs w:val="18"/>
                <w:lang w:val="en-US" w:eastAsia="zh-CN" w:bidi="ar"/>
              </w:rPr>
              <w:t>5666535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AF7613"/>
    <w:rsid w:val="2DAF761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2016-05-05T07:27:00Z</dcterms:created>
  <dc:creator>Administrator</dc:creator>
  <cp:lastModifiedBy>Administrator</cp:lastModifiedBy>
  <dcterms:modified xsi:type="dcterms:W3CDTF">2016-05-05T07:28:35Z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