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26" w:rsidRPr="00094326" w:rsidRDefault="00094326" w:rsidP="00094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4326" w:rsidRPr="00094326" w:rsidRDefault="00094326" w:rsidP="00094326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94326">
        <w:rPr>
          <w:rFonts w:ascii="方正小标宋_GBK" w:eastAsia="方正小标宋_GBK" w:hAnsi="宋体" w:cs="宋体" w:hint="eastAsia"/>
          <w:kern w:val="0"/>
          <w:sz w:val="30"/>
          <w:szCs w:val="30"/>
        </w:rPr>
        <w:t>宜宾市</w:t>
      </w:r>
      <w:r w:rsidRPr="00094326">
        <w:rPr>
          <w:rFonts w:ascii="方正小标宋_GBK" w:eastAsia="方正小标宋_GBK" w:hAnsi="宋体" w:cs="宋体" w:hint="eastAsia"/>
          <w:kern w:val="0"/>
          <w:sz w:val="30"/>
          <w:szCs w:val="30"/>
          <w:u w:val="single"/>
        </w:rPr>
        <w:t>2015</w:t>
      </w:r>
      <w:r w:rsidRPr="00094326">
        <w:rPr>
          <w:rFonts w:ascii="方正小标宋_GBK" w:eastAsia="方正小标宋_GBK" w:hAnsi="宋体" w:cs="宋体" w:hint="eastAsia"/>
          <w:kern w:val="0"/>
          <w:sz w:val="30"/>
          <w:szCs w:val="30"/>
        </w:rPr>
        <w:t>年第</w:t>
      </w:r>
      <w:r w:rsidRPr="00094326">
        <w:rPr>
          <w:rFonts w:ascii="方正小标宋_GBK" w:eastAsia="方正小标宋_GBK" w:hAnsi="宋体" w:cs="宋体" w:hint="eastAsia"/>
          <w:kern w:val="0"/>
          <w:sz w:val="30"/>
          <w:szCs w:val="30"/>
          <w:u w:val="single"/>
        </w:rPr>
        <w:t>2</w:t>
      </w:r>
      <w:r w:rsidRPr="00094326">
        <w:rPr>
          <w:rFonts w:ascii="方正小标宋_GBK" w:eastAsia="方正小标宋_GBK" w:hAnsi="宋体" w:cs="宋体" w:hint="eastAsia"/>
          <w:kern w:val="0"/>
          <w:sz w:val="30"/>
          <w:szCs w:val="30"/>
        </w:rPr>
        <w:t>次事业单位公开招聘拟聘用人员公示表</w:t>
      </w:r>
      <w:r w:rsidRPr="0009432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900"/>
        <w:gridCol w:w="1010"/>
        <w:gridCol w:w="260"/>
        <w:gridCol w:w="363"/>
        <w:gridCol w:w="1377"/>
        <w:gridCol w:w="900"/>
        <w:gridCol w:w="570"/>
        <w:gridCol w:w="726"/>
        <w:gridCol w:w="460"/>
        <w:gridCol w:w="680"/>
        <w:gridCol w:w="260"/>
      </w:tblGrid>
      <w:tr w:rsidR="00094326" w:rsidRPr="00094326" w:rsidTr="0009432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拟聘单位及岗位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笔试总成绩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其中：政策性加分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考试总成绩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94326" w:rsidRPr="00094326" w:rsidTr="0009432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赵丽丽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1990.6.6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本科  （学士）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制药工程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西南大学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宜宾市食品药品检验检测中心中药检验岗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15201022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64.94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76.3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69.484</w:t>
            </w:r>
            <w:r w:rsidRPr="000943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326" w:rsidRPr="00094326" w:rsidRDefault="00094326" w:rsidP="0009432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326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</w:p>
        </w:tc>
      </w:tr>
    </w:tbl>
    <w:p w:rsidR="00ED5AE8" w:rsidRDefault="00ED5AE8">
      <w:bookmarkStart w:id="0" w:name="_GoBack"/>
      <w:bookmarkEnd w:id="0"/>
    </w:p>
    <w:sectPr w:rsidR="00ED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28"/>
    <w:multiLevelType w:val="multilevel"/>
    <w:tmpl w:val="F4F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05"/>
    <w:rsid w:val="00094326"/>
    <w:rsid w:val="008E0405"/>
    <w:rsid w:val="00E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3946F-872D-4B3C-AF12-D08D408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2016-04-28T13:46:00Z</dcterms:created>
  <dcterms:modified xsi:type="dcterms:W3CDTF">2016-04-28T13:46:00Z</dcterms:modified>
</cp:coreProperties>
</file>