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eastAsia" w:ascii="宋体" w:hAnsi="宋体" w:eastAsia="宋体" w:cs="宋体"/>
          <w:b/>
          <w:i w:val="0"/>
          <w:caps w:val="0"/>
          <w:color w:val="2A6197"/>
          <w:spacing w:val="0"/>
          <w:sz w:val="36"/>
          <w:szCs w:val="36"/>
          <w:shd w:val="clear" w:fill="FAFAFA"/>
        </w:rPr>
      </w:pPr>
      <w:r>
        <w:rPr>
          <w:rFonts w:hint="eastAsia" w:ascii="宋体" w:hAnsi="宋体" w:eastAsia="宋体" w:cs="宋体"/>
          <w:b/>
          <w:i w:val="0"/>
          <w:caps w:val="0"/>
          <w:color w:val="2A6197"/>
          <w:spacing w:val="0"/>
          <w:sz w:val="36"/>
          <w:szCs w:val="36"/>
          <w:shd w:val="clear" w:fill="FAFAFA"/>
        </w:rPr>
        <w:t>2016公开招聘护理考试笔试成绩公示</w:t>
      </w:r>
    </w:p>
    <w:tbl>
      <w:tblPr>
        <w:tblW w:w="8465" w:type="dxa"/>
        <w:tblInd w:w="0" w:type="dxa"/>
        <w:shd w:val="clear" w:color="auto" w:fill="FAFA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40"/>
        <w:gridCol w:w="2340"/>
        <w:gridCol w:w="2340"/>
      </w:tblGrid>
      <w:tr>
        <w:tblPrEx>
          <w:shd w:val="clear" w:color="auto" w:fill="FAFAF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考场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笔试分数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20160117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20160129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20160130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20160217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20160229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第二考场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20160230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20160317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20160329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第三考场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20160330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20160417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20160429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第四考场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20160430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20160517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20160529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第五考场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20160530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20160617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20160629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第六考场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20160630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20160717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20160729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第七考场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20160730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20160817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20160829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第八考场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20160830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20160917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20160929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第九考场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20160930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20161016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20161017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20161021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20161023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20161024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20161025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20161026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20161029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20161030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20161101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20161102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20161103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20161104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20161105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20161106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20161107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20161108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20161109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20161110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20161111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第十一考场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20161112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AFAFA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F3860"/>
    <w:rsid w:val="301F38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2016-04-23T01:41:00Z</dcterms:created>
  <dc:creator>Administrator</dc:creator>
  <cp:lastModifiedBy>Administrator</cp:lastModifiedBy>
  <dcterms:modified xsi:type="dcterms:W3CDTF">2016-04-23T01:42:17Z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